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606000" w:rsidP="004539CA">
      <w:pPr>
        <w:jc w:val="center"/>
        <w:rPr>
          <w:b/>
        </w:rPr>
      </w:pPr>
      <w:r>
        <w:rPr>
          <w:b/>
        </w:rPr>
        <w:t>Blok 1 deel 10</w:t>
      </w:r>
      <w:r w:rsidR="00435D5F" w:rsidRPr="0096465F">
        <w:rPr>
          <w:b/>
        </w:rPr>
        <w:t xml:space="preserve"> Gezondheid</w:t>
      </w:r>
    </w:p>
    <w:p w:rsidR="00F6584B" w:rsidRPr="00B4326D" w:rsidRDefault="006D0988" w:rsidP="004539CA">
      <w:pPr>
        <w:jc w:val="center"/>
        <w:rPr>
          <w:b/>
        </w:rPr>
      </w:pPr>
      <w:r>
        <w:rPr>
          <w:b/>
        </w:rPr>
        <w:t>Gebit, gewicht en spijsvertering</w:t>
      </w:r>
    </w:p>
    <w:p w:rsidR="0096465F" w:rsidRDefault="0096465F" w:rsidP="0096465F">
      <w:r>
        <w:t>We hebben het in de vorige lessen al over de huid gehad, de vacht van een dier en ook gekeken naar nagels</w:t>
      </w:r>
      <w:r w:rsidR="001E44D8">
        <w:t>. Vervolgens hebben we gekeken</w:t>
      </w:r>
      <w:r>
        <w:t xml:space="preserve"> naar de bouw van het dier en zijn bewegingen. </w:t>
      </w:r>
      <w:r w:rsidR="006D0988">
        <w:t xml:space="preserve">Daarna zijn we </w:t>
      </w:r>
      <w:r w:rsidR="001E44D8">
        <w:t xml:space="preserve">aan de slag </w:t>
      </w:r>
      <w:r w:rsidR="006D0988">
        <w:t xml:space="preserve">geweest </w:t>
      </w:r>
      <w:r w:rsidR="001E44D8">
        <w:t>met de bloedsomloop van een dier</w:t>
      </w:r>
      <w:r w:rsidR="00AD0EA2">
        <w:t>, de ademhaling</w:t>
      </w:r>
      <w:r w:rsidR="006D0988">
        <w:t xml:space="preserve"> en de slijmvliezen. Vandaag gaan we kijken naar het gebit van een dier, met name hond en kat, het gewicht van een dier en de spijsvertering van een dier. Dit heeft veel ook te maken met de lessen van voeding.</w:t>
      </w:r>
    </w:p>
    <w:p w:rsidR="006D0988" w:rsidRDefault="006D0988" w:rsidP="0096465F">
      <w:r>
        <w:t>Probeer de onderstaande vragen te beantwoorden, je mag het internet gebruiken of de bronnen dier onderaan in de wikiwijs staan.</w:t>
      </w:r>
    </w:p>
    <w:p w:rsidR="005D489B" w:rsidRPr="005D489B" w:rsidRDefault="005D489B" w:rsidP="0096465F">
      <w:pPr>
        <w:rPr>
          <w:u w:val="single"/>
        </w:rPr>
      </w:pPr>
      <w:r w:rsidRPr="005D489B">
        <w:rPr>
          <w:u w:val="single"/>
        </w:rPr>
        <w:t>Gebit:</w:t>
      </w:r>
    </w:p>
    <w:p w:rsidR="006D0988" w:rsidRDefault="006D0988" w:rsidP="0096465F">
      <w:r w:rsidRPr="00610BCA">
        <w:rPr>
          <w:b/>
        </w:rPr>
        <w:t>Opdracht 1:</w:t>
      </w:r>
      <w:r>
        <w:t xml:space="preserve"> Bij het onderdeel gedrag zijn jullie bezig geweest met alle fases waar een pup doorheen moet, ergens in het leven van de jonge hond gaat hij ook zijn gebit wisselen. </w:t>
      </w:r>
      <w:r>
        <w:br/>
      </w:r>
      <w:r w:rsidRPr="005D489B">
        <w:rPr>
          <w:b/>
        </w:rPr>
        <w:t>a.</w:t>
      </w:r>
      <w:r>
        <w:t xml:space="preserve"> Wanneer gaat de jonge hond zijn tanden wisselen?</w:t>
      </w:r>
      <w:r>
        <w:br/>
      </w:r>
      <w:r w:rsidRPr="005D489B">
        <w:rPr>
          <w:b/>
        </w:rPr>
        <w:t>b.</w:t>
      </w:r>
      <w:r>
        <w:t xml:space="preserve"> Waar zou je dat aan kunnen merken?</w:t>
      </w:r>
      <w:r>
        <w:br/>
      </w:r>
      <w:r w:rsidRPr="005D489B">
        <w:rPr>
          <w:b/>
        </w:rPr>
        <w:t>c.</w:t>
      </w:r>
      <w:r w:rsidR="00610BCA">
        <w:t xml:space="preserve"> Waar moet je als eigenaar op letten?</w:t>
      </w:r>
    </w:p>
    <w:p w:rsidR="00610BCA" w:rsidRDefault="006D0988" w:rsidP="006D0988">
      <w:r w:rsidRPr="00610BCA">
        <w:rPr>
          <w:b/>
        </w:rPr>
        <w:t>Opdracht 2:</w:t>
      </w:r>
      <w:r>
        <w:t xml:space="preserve"> </w:t>
      </w:r>
      <w:r w:rsidR="00610BCA">
        <w:t xml:space="preserve">Stel dat jij een gebit van een hond of kat moet controleren, waar zou jij dan op letten? </w:t>
      </w:r>
    </w:p>
    <w:p w:rsidR="005D489B" w:rsidRDefault="005D489B" w:rsidP="006D0988">
      <w:r w:rsidRPr="005D489B">
        <w:rPr>
          <w:b/>
        </w:rPr>
        <w:t>Opdracht 3:</w:t>
      </w:r>
      <w:r>
        <w:t xml:space="preserve"> Ook bij dieren kan er tandsteen of tandplak ontstaan.</w:t>
      </w:r>
    </w:p>
    <w:p w:rsidR="006D0988" w:rsidRDefault="006D0988" w:rsidP="005D489B">
      <w:pPr>
        <w:pStyle w:val="Geenafstand"/>
      </w:pPr>
      <w:r w:rsidRPr="005D489B">
        <w:rPr>
          <w:b/>
        </w:rPr>
        <w:t xml:space="preserve"> a.</w:t>
      </w:r>
      <w:r>
        <w:t xml:space="preserve"> Welke gevaren kunnen ontstaan wanneer een hond veel tandsteen heeft.</w:t>
      </w:r>
    </w:p>
    <w:p w:rsidR="006D0988" w:rsidRDefault="005D489B" w:rsidP="005D489B">
      <w:pPr>
        <w:pStyle w:val="Geenafstand"/>
      </w:pPr>
      <w:r w:rsidRPr="005D489B">
        <w:rPr>
          <w:b/>
        </w:rPr>
        <w:t xml:space="preserve"> </w:t>
      </w:r>
      <w:r w:rsidR="006D0988" w:rsidRPr="005D489B">
        <w:rPr>
          <w:b/>
        </w:rPr>
        <w:t>b.</w:t>
      </w:r>
      <w:r w:rsidR="006D0988">
        <w:t xml:space="preserve"> Hoe kun je dit voorkomen.</w:t>
      </w:r>
    </w:p>
    <w:p w:rsidR="006D0988" w:rsidRDefault="006D0988" w:rsidP="005D489B">
      <w:pPr>
        <w:pStyle w:val="Geenafstand"/>
      </w:pPr>
      <w:r w:rsidRPr="005D489B">
        <w:rPr>
          <w:b/>
        </w:rPr>
        <w:t xml:space="preserve"> c.</w:t>
      </w:r>
      <w:r>
        <w:t xml:space="preserve"> Wat kun je doen wanneer de hond tandsteen heeft.</w:t>
      </w:r>
    </w:p>
    <w:p w:rsidR="006D0988" w:rsidRDefault="006D0988" w:rsidP="006D0988">
      <w:r>
        <w:rPr>
          <w:noProof/>
          <w:lang w:eastAsia="nl-NL"/>
        </w:rPr>
        <w:drawing>
          <wp:anchor distT="0" distB="0" distL="114300" distR="114300" simplePos="0" relativeHeight="251658240" behindDoc="1" locked="0" layoutInCell="1" allowOverlap="1">
            <wp:simplePos x="0" y="0"/>
            <wp:positionH relativeFrom="column">
              <wp:posOffset>-23495</wp:posOffset>
            </wp:positionH>
            <wp:positionV relativeFrom="paragraph">
              <wp:posOffset>104775</wp:posOffset>
            </wp:positionV>
            <wp:extent cx="2762250" cy="1485692"/>
            <wp:effectExtent l="0" t="0" r="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1485692"/>
                    </a:xfrm>
                    <a:prstGeom prst="rect">
                      <a:avLst/>
                    </a:prstGeom>
                    <a:noFill/>
                  </pic:spPr>
                </pic:pic>
              </a:graphicData>
            </a:graphic>
            <wp14:sizeRelH relativeFrom="page">
              <wp14:pctWidth>0</wp14:pctWidth>
            </wp14:sizeRelH>
            <wp14:sizeRelV relativeFrom="page">
              <wp14:pctHeight>0</wp14:pctHeight>
            </wp14:sizeRelV>
          </wp:anchor>
        </w:drawing>
      </w:r>
    </w:p>
    <w:p w:rsidR="006D0988" w:rsidRDefault="006D0988" w:rsidP="006D0988"/>
    <w:p w:rsidR="006D0988" w:rsidRDefault="006D0988" w:rsidP="006D0988"/>
    <w:p w:rsidR="006D0988" w:rsidRDefault="006D0988" w:rsidP="006D0988">
      <w:pPr>
        <w:tabs>
          <w:tab w:val="left" w:pos="1995"/>
        </w:tabs>
      </w:pPr>
      <w:r>
        <w:tab/>
      </w:r>
    </w:p>
    <w:p w:rsidR="006D0988" w:rsidRDefault="006D0988" w:rsidP="006D0988"/>
    <w:p w:rsidR="005D489B" w:rsidRDefault="00606000" w:rsidP="006D0988">
      <w:hyperlink r:id="rId8" w:history="1">
        <w:r w:rsidRPr="004E0667">
          <w:rPr>
            <w:rStyle w:val="Hyperlink"/>
          </w:rPr>
          <w:t>https://www.hondenwoordenboek.nl/wp-content/uploads/hondengebitvoorbeeld.png</w:t>
        </w:r>
      </w:hyperlink>
      <w:r>
        <w:t xml:space="preserve"> </w:t>
      </w:r>
      <w:bookmarkStart w:id="0" w:name="_GoBack"/>
      <w:bookmarkEnd w:id="0"/>
    </w:p>
    <w:p w:rsidR="005D489B" w:rsidRPr="005D489B" w:rsidRDefault="005D489B" w:rsidP="006D0988">
      <w:pPr>
        <w:rPr>
          <w:u w:val="single"/>
        </w:rPr>
      </w:pPr>
      <w:r w:rsidRPr="005D489B">
        <w:rPr>
          <w:u w:val="single"/>
        </w:rPr>
        <w:t>Gewicht:</w:t>
      </w:r>
    </w:p>
    <w:p w:rsidR="006D0988" w:rsidRDefault="005D489B" w:rsidP="006D0988">
      <w:r w:rsidRPr="005D489B">
        <w:rPr>
          <w:b/>
        </w:rPr>
        <w:t>Opdracht 4:</w:t>
      </w:r>
      <w:r>
        <w:t xml:space="preserve"> </w:t>
      </w:r>
      <w:r w:rsidR="006D0988">
        <w:t>Veel honden</w:t>
      </w:r>
      <w:r>
        <w:t xml:space="preserve"> en katten</w:t>
      </w:r>
      <w:r w:rsidR="006D0988">
        <w:t xml:space="preserve"> hebben last van overgewicht. Welke problemen kunnen er allemaal ontstaan bij overgewicht?</w:t>
      </w:r>
    </w:p>
    <w:p w:rsidR="006D0988" w:rsidRDefault="005D489B" w:rsidP="006D0988">
      <w:r w:rsidRPr="005D489B">
        <w:rPr>
          <w:b/>
        </w:rPr>
        <w:t>Opdracht 5:</w:t>
      </w:r>
      <w:r w:rsidR="006D0988">
        <w:t xml:space="preserve"> Hoe ontstaat overgewicht en hoe kun je dit het beste voorkomen?</w:t>
      </w:r>
    </w:p>
    <w:p w:rsidR="006D0988" w:rsidRDefault="005D489B" w:rsidP="006D0988">
      <w:r w:rsidRPr="005D489B">
        <w:rPr>
          <w:b/>
        </w:rPr>
        <w:t>Opdracht 6:</w:t>
      </w:r>
      <w:r w:rsidR="006D0988">
        <w:t xml:space="preserve"> Hoe kun je zien of een hond</w:t>
      </w:r>
      <w:r>
        <w:t xml:space="preserve"> of kat</w:t>
      </w:r>
      <w:r w:rsidR="006D0988">
        <w:t xml:space="preserve"> overgewicht heeft?</w:t>
      </w:r>
      <w:r>
        <w:t xml:space="preserve"> En waarom is dit soms moeilijk te zien?</w:t>
      </w:r>
    </w:p>
    <w:p w:rsidR="005D489B" w:rsidRDefault="005D489B" w:rsidP="006D0988">
      <w:r w:rsidRPr="005D489B">
        <w:rPr>
          <w:b/>
        </w:rPr>
        <w:t>Opdracht 7:</w:t>
      </w:r>
      <w:r>
        <w:t xml:space="preserve"> Natuurlijk kan een dier ook veel te mager zijn, wat zijn dan de gevaren?</w:t>
      </w:r>
    </w:p>
    <w:p w:rsidR="005D489B" w:rsidRDefault="005D489B" w:rsidP="006D0988">
      <w:pPr>
        <w:rPr>
          <w:b/>
        </w:rPr>
      </w:pPr>
    </w:p>
    <w:p w:rsidR="005D489B" w:rsidRPr="005D489B" w:rsidRDefault="005D489B" w:rsidP="006D0988">
      <w:pPr>
        <w:rPr>
          <w:u w:val="single"/>
        </w:rPr>
      </w:pPr>
      <w:r w:rsidRPr="005D489B">
        <w:rPr>
          <w:u w:val="single"/>
        </w:rPr>
        <w:t xml:space="preserve">Spijsvertering: </w:t>
      </w:r>
    </w:p>
    <w:p w:rsidR="005D489B" w:rsidRDefault="005D489B" w:rsidP="006D0988">
      <w:r>
        <w:rPr>
          <w:b/>
        </w:rPr>
        <w:t>Opdracht 8</w:t>
      </w:r>
      <w:r w:rsidRPr="005D489B">
        <w:rPr>
          <w:b/>
        </w:rPr>
        <w:t>:</w:t>
      </w:r>
      <w:r>
        <w:t xml:space="preserve"> Honden kunnen best even zonder voer, katten hebben daar veel meer moeite mee. Wanneer katten niet eten kunnen er twee dingen gebeuren. Ze kunnen een gebrek aan </w:t>
      </w:r>
      <w:proofErr w:type="spellStart"/>
      <w:r>
        <w:t>Taurine</w:t>
      </w:r>
      <w:proofErr w:type="spellEnd"/>
      <w:r>
        <w:t xml:space="preserve"> krijgen en ze kunnen last krijgen van leververvetting. Zoek voor beide eens waarom dat gevaarlijk is.</w:t>
      </w:r>
    </w:p>
    <w:tbl>
      <w:tblPr>
        <w:tblStyle w:val="Tabelraster"/>
        <w:tblW w:w="0" w:type="auto"/>
        <w:tblLook w:val="04A0" w:firstRow="1" w:lastRow="0" w:firstColumn="1" w:lastColumn="0" w:noHBand="0" w:noVBand="1"/>
      </w:tblPr>
      <w:tblGrid>
        <w:gridCol w:w="3114"/>
        <w:gridCol w:w="5948"/>
      </w:tblGrid>
      <w:tr w:rsidR="005D489B" w:rsidTr="005D489B">
        <w:tc>
          <w:tcPr>
            <w:tcW w:w="3114" w:type="dxa"/>
          </w:tcPr>
          <w:p w:rsidR="005D489B" w:rsidRPr="005D489B" w:rsidRDefault="005D489B" w:rsidP="006D0988">
            <w:pPr>
              <w:rPr>
                <w:b/>
              </w:rPr>
            </w:pPr>
            <w:r w:rsidRPr="005D489B">
              <w:rPr>
                <w:b/>
              </w:rPr>
              <w:t>Wat is er aan de hand?</w:t>
            </w:r>
          </w:p>
        </w:tc>
        <w:tc>
          <w:tcPr>
            <w:tcW w:w="5948" w:type="dxa"/>
          </w:tcPr>
          <w:p w:rsidR="005D489B" w:rsidRPr="005D489B" w:rsidRDefault="005D489B" w:rsidP="005D489B">
            <w:pPr>
              <w:rPr>
                <w:b/>
              </w:rPr>
            </w:pPr>
            <w:r w:rsidRPr="005D489B">
              <w:rPr>
                <w:b/>
              </w:rPr>
              <w:t>Waarom is dit gevaarlijk</w:t>
            </w:r>
            <w:r>
              <w:rPr>
                <w:b/>
              </w:rPr>
              <w:t>?</w:t>
            </w:r>
          </w:p>
        </w:tc>
      </w:tr>
      <w:tr w:rsidR="005D489B" w:rsidTr="005D489B">
        <w:tc>
          <w:tcPr>
            <w:tcW w:w="3114" w:type="dxa"/>
          </w:tcPr>
          <w:p w:rsidR="005D489B" w:rsidRDefault="005D489B" w:rsidP="006D0988">
            <w:r>
              <w:t xml:space="preserve">Gebrek aan </w:t>
            </w:r>
            <w:proofErr w:type="spellStart"/>
            <w:r>
              <w:t>Taurine</w:t>
            </w:r>
            <w:proofErr w:type="spellEnd"/>
            <w:r>
              <w:t xml:space="preserve"> bij de kat</w:t>
            </w:r>
          </w:p>
        </w:tc>
        <w:tc>
          <w:tcPr>
            <w:tcW w:w="5948" w:type="dxa"/>
          </w:tcPr>
          <w:p w:rsidR="005D489B" w:rsidRDefault="005D489B" w:rsidP="005D489B">
            <w:pPr>
              <w:ind w:firstLine="708"/>
            </w:pPr>
          </w:p>
          <w:p w:rsidR="005D489B" w:rsidRDefault="005D489B" w:rsidP="005D489B">
            <w:pPr>
              <w:ind w:firstLine="708"/>
            </w:pPr>
          </w:p>
          <w:p w:rsidR="005D489B" w:rsidRDefault="005D489B" w:rsidP="005D489B">
            <w:pPr>
              <w:ind w:firstLine="708"/>
            </w:pPr>
          </w:p>
        </w:tc>
      </w:tr>
      <w:tr w:rsidR="005D489B" w:rsidTr="005D489B">
        <w:tc>
          <w:tcPr>
            <w:tcW w:w="3114" w:type="dxa"/>
          </w:tcPr>
          <w:p w:rsidR="005D489B" w:rsidRDefault="005D489B" w:rsidP="006D0988">
            <w:r>
              <w:t>Leververvetting bij de kat</w:t>
            </w:r>
          </w:p>
        </w:tc>
        <w:tc>
          <w:tcPr>
            <w:tcW w:w="5948" w:type="dxa"/>
          </w:tcPr>
          <w:p w:rsidR="005D489B" w:rsidRDefault="005D489B" w:rsidP="006D0988"/>
          <w:p w:rsidR="005D489B" w:rsidRDefault="005D489B" w:rsidP="006D0988"/>
          <w:p w:rsidR="005D489B" w:rsidRDefault="005D489B" w:rsidP="006D0988"/>
        </w:tc>
      </w:tr>
    </w:tbl>
    <w:p w:rsidR="005D489B" w:rsidRDefault="005D489B" w:rsidP="006D0988"/>
    <w:p w:rsidR="005D489B" w:rsidRDefault="005D489B" w:rsidP="006D0988">
      <w:r>
        <w:t>Alles wat er in gaat aan voedsel en vocht moet er ook weer uit….hier ontstaan nog wel eens problemen. Daar gaan de onderstaande vragen over. Probeer de onderstaande tabel eens in te vullen met behulp van de bronnen en van het internet.</w:t>
      </w:r>
    </w:p>
    <w:tbl>
      <w:tblPr>
        <w:tblStyle w:val="Tabelraster"/>
        <w:tblW w:w="9067" w:type="dxa"/>
        <w:tblLook w:val="04A0" w:firstRow="1" w:lastRow="0" w:firstColumn="1" w:lastColumn="0" w:noHBand="0" w:noVBand="1"/>
      </w:tblPr>
      <w:tblGrid>
        <w:gridCol w:w="1413"/>
        <w:gridCol w:w="2211"/>
        <w:gridCol w:w="2467"/>
        <w:gridCol w:w="2976"/>
      </w:tblGrid>
      <w:tr w:rsidR="005D489B" w:rsidTr="005D489B">
        <w:tc>
          <w:tcPr>
            <w:tcW w:w="1413" w:type="dxa"/>
          </w:tcPr>
          <w:p w:rsidR="005D489B" w:rsidRPr="005D489B" w:rsidRDefault="005D489B" w:rsidP="006D0988">
            <w:pPr>
              <w:rPr>
                <w:b/>
              </w:rPr>
            </w:pPr>
            <w:r w:rsidRPr="005D489B">
              <w:rPr>
                <w:b/>
              </w:rPr>
              <w:t>Wat is het probleem?</w:t>
            </w:r>
          </w:p>
        </w:tc>
        <w:tc>
          <w:tcPr>
            <w:tcW w:w="2211" w:type="dxa"/>
          </w:tcPr>
          <w:p w:rsidR="005D489B" w:rsidRPr="005D489B" w:rsidRDefault="005D489B" w:rsidP="006D0988">
            <w:pPr>
              <w:rPr>
                <w:b/>
              </w:rPr>
            </w:pPr>
            <w:r w:rsidRPr="005D489B">
              <w:rPr>
                <w:b/>
              </w:rPr>
              <w:t>Hoe kan dit ontstaan?</w:t>
            </w:r>
          </w:p>
        </w:tc>
        <w:tc>
          <w:tcPr>
            <w:tcW w:w="2467" w:type="dxa"/>
          </w:tcPr>
          <w:p w:rsidR="005D489B" w:rsidRPr="005D489B" w:rsidRDefault="005D489B" w:rsidP="006D0988">
            <w:pPr>
              <w:rPr>
                <w:b/>
              </w:rPr>
            </w:pPr>
            <w:r w:rsidRPr="005D489B">
              <w:rPr>
                <w:b/>
              </w:rPr>
              <w:t>Wat moet ik doen?</w:t>
            </w:r>
          </w:p>
        </w:tc>
        <w:tc>
          <w:tcPr>
            <w:tcW w:w="2976" w:type="dxa"/>
          </w:tcPr>
          <w:p w:rsidR="005D489B" w:rsidRPr="005D489B" w:rsidRDefault="005D489B" w:rsidP="006D0988">
            <w:pPr>
              <w:rPr>
                <w:b/>
              </w:rPr>
            </w:pPr>
            <w:r w:rsidRPr="005D489B">
              <w:rPr>
                <w:b/>
              </w:rPr>
              <w:t>Kan ik het voorkomen?</w:t>
            </w:r>
          </w:p>
        </w:tc>
      </w:tr>
      <w:tr w:rsidR="005D489B" w:rsidTr="005D489B">
        <w:tc>
          <w:tcPr>
            <w:tcW w:w="1413" w:type="dxa"/>
          </w:tcPr>
          <w:p w:rsidR="005D489B" w:rsidRDefault="005D489B" w:rsidP="006D0988">
            <w:r>
              <w:t>Diarree</w:t>
            </w:r>
          </w:p>
          <w:p w:rsidR="005D489B" w:rsidRDefault="005D489B" w:rsidP="006D0988">
            <w:r>
              <w:t>(hond/kat)</w:t>
            </w:r>
          </w:p>
        </w:tc>
        <w:tc>
          <w:tcPr>
            <w:tcW w:w="2211" w:type="dxa"/>
          </w:tcPr>
          <w:p w:rsidR="005D489B" w:rsidRDefault="005D489B" w:rsidP="006D0988"/>
        </w:tc>
        <w:tc>
          <w:tcPr>
            <w:tcW w:w="2467" w:type="dxa"/>
          </w:tcPr>
          <w:p w:rsidR="005D489B" w:rsidRDefault="005D489B" w:rsidP="006D0988"/>
          <w:p w:rsidR="005D489B" w:rsidRDefault="005D489B" w:rsidP="006D0988"/>
          <w:p w:rsidR="005D489B" w:rsidRDefault="005D489B" w:rsidP="006D0988"/>
          <w:p w:rsidR="005D489B" w:rsidRDefault="005D489B" w:rsidP="006D0988"/>
          <w:p w:rsidR="005D489B" w:rsidRDefault="005D489B" w:rsidP="006D0988"/>
        </w:tc>
        <w:tc>
          <w:tcPr>
            <w:tcW w:w="2976" w:type="dxa"/>
          </w:tcPr>
          <w:p w:rsidR="005D489B" w:rsidRDefault="005D489B" w:rsidP="006D0988"/>
        </w:tc>
      </w:tr>
      <w:tr w:rsidR="005D489B" w:rsidTr="005D489B">
        <w:tc>
          <w:tcPr>
            <w:tcW w:w="1413" w:type="dxa"/>
          </w:tcPr>
          <w:p w:rsidR="005D489B" w:rsidRDefault="005D489B" w:rsidP="006D0988">
            <w:r>
              <w:t>Verstopping of obstipatie</w:t>
            </w:r>
          </w:p>
          <w:p w:rsidR="005D489B" w:rsidRDefault="005D489B" w:rsidP="006D0988">
            <w:r>
              <w:t>(hond/kat)</w:t>
            </w:r>
          </w:p>
        </w:tc>
        <w:tc>
          <w:tcPr>
            <w:tcW w:w="2211" w:type="dxa"/>
          </w:tcPr>
          <w:p w:rsidR="005D489B" w:rsidRDefault="005D489B" w:rsidP="006D0988"/>
          <w:p w:rsidR="005D489B" w:rsidRDefault="005D489B" w:rsidP="006D0988"/>
          <w:p w:rsidR="005D489B" w:rsidRDefault="005D489B" w:rsidP="006D0988"/>
          <w:p w:rsidR="005D489B" w:rsidRDefault="005D489B" w:rsidP="006D0988"/>
          <w:p w:rsidR="005D489B" w:rsidRDefault="005D489B" w:rsidP="006D0988"/>
        </w:tc>
        <w:tc>
          <w:tcPr>
            <w:tcW w:w="2467" w:type="dxa"/>
          </w:tcPr>
          <w:p w:rsidR="005D489B" w:rsidRDefault="005D489B" w:rsidP="006D0988"/>
        </w:tc>
        <w:tc>
          <w:tcPr>
            <w:tcW w:w="2976" w:type="dxa"/>
          </w:tcPr>
          <w:p w:rsidR="005D489B" w:rsidRDefault="005D489B" w:rsidP="006D0988"/>
        </w:tc>
      </w:tr>
      <w:tr w:rsidR="005D489B" w:rsidTr="005D489B">
        <w:tc>
          <w:tcPr>
            <w:tcW w:w="1413" w:type="dxa"/>
          </w:tcPr>
          <w:p w:rsidR="005D489B" w:rsidRDefault="005D489B" w:rsidP="006D0988">
            <w:r>
              <w:t xml:space="preserve">Braken </w:t>
            </w:r>
          </w:p>
          <w:p w:rsidR="005D489B" w:rsidRDefault="005D489B" w:rsidP="006D0988">
            <w:r>
              <w:t>(hond/kat)</w:t>
            </w:r>
          </w:p>
        </w:tc>
        <w:tc>
          <w:tcPr>
            <w:tcW w:w="2211" w:type="dxa"/>
          </w:tcPr>
          <w:p w:rsidR="005D489B" w:rsidRDefault="005D489B" w:rsidP="006D0988"/>
        </w:tc>
        <w:tc>
          <w:tcPr>
            <w:tcW w:w="2467" w:type="dxa"/>
          </w:tcPr>
          <w:p w:rsidR="005D489B" w:rsidRDefault="005D489B" w:rsidP="006D0988"/>
        </w:tc>
        <w:tc>
          <w:tcPr>
            <w:tcW w:w="2976" w:type="dxa"/>
          </w:tcPr>
          <w:p w:rsidR="005D489B" w:rsidRDefault="005D489B" w:rsidP="006D0988"/>
          <w:p w:rsidR="005D489B" w:rsidRDefault="005D489B" w:rsidP="006D0988"/>
          <w:p w:rsidR="005D489B" w:rsidRDefault="005D489B" w:rsidP="006D0988"/>
          <w:p w:rsidR="005D489B" w:rsidRDefault="005D489B" w:rsidP="006D0988"/>
          <w:p w:rsidR="005D489B" w:rsidRDefault="005D489B" w:rsidP="006D0988"/>
        </w:tc>
      </w:tr>
      <w:tr w:rsidR="005D489B" w:rsidTr="005D489B">
        <w:tc>
          <w:tcPr>
            <w:tcW w:w="1413" w:type="dxa"/>
          </w:tcPr>
          <w:p w:rsidR="005D489B" w:rsidRDefault="005D489B" w:rsidP="006D0988">
            <w:r>
              <w:t>Maagtorsie</w:t>
            </w:r>
          </w:p>
          <w:p w:rsidR="005D489B" w:rsidRDefault="005D489B" w:rsidP="006D0988">
            <w:r>
              <w:t>(hond)</w:t>
            </w:r>
          </w:p>
        </w:tc>
        <w:tc>
          <w:tcPr>
            <w:tcW w:w="2211" w:type="dxa"/>
          </w:tcPr>
          <w:p w:rsidR="005D489B" w:rsidRDefault="005D489B" w:rsidP="006D0988"/>
        </w:tc>
        <w:tc>
          <w:tcPr>
            <w:tcW w:w="2467" w:type="dxa"/>
          </w:tcPr>
          <w:p w:rsidR="005D489B" w:rsidRDefault="005D489B" w:rsidP="006D0988"/>
        </w:tc>
        <w:tc>
          <w:tcPr>
            <w:tcW w:w="2976" w:type="dxa"/>
          </w:tcPr>
          <w:p w:rsidR="005D489B" w:rsidRDefault="005D489B" w:rsidP="006D0988"/>
          <w:p w:rsidR="005D489B" w:rsidRDefault="005D489B" w:rsidP="006D0988"/>
          <w:p w:rsidR="005D489B" w:rsidRDefault="005D489B" w:rsidP="006D0988"/>
          <w:p w:rsidR="005D489B" w:rsidRDefault="005D489B" w:rsidP="006D0988"/>
          <w:p w:rsidR="005D489B" w:rsidRDefault="005D489B" w:rsidP="006D0988"/>
        </w:tc>
      </w:tr>
      <w:tr w:rsidR="005D489B" w:rsidTr="005D489B">
        <w:tc>
          <w:tcPr>
            <w:tcW w:w="1413" w:type="dxa"/>
          </w:tcPr>
          <w:p w:rsidR="005D489B" w:rsidRDefault="005D489B" w:rsidP="006D0988">
            <w:r>
              <w:t>Blaasgruis</w:t>
            </w:r>
          </w:p>
          <w:p w:rsidR="005D489B" w:rsidRDefault="005D489B" w:rsidP="006D0988">
            <w:r>
              <w:t>(kat)</w:t>
            </w:r>
          </w:p>
        </w:tc>
        <w:tc>
          <w:tcPr>
            <w:tcW w:w="2211" w:type="dxa"/>
          </w:tcPr>
          <w:p w:rsidR="005D489B" w:rsidRDefault="005D489B" w:rsidP="006D0988"/>
        </w:tc>
        <w:tc>
          <w:tcPr>
            <w:tcW w:w="2467" w:type="dxa"/>
          </w:tcPr>
          <w:p w:rsidR="005D489B" w:rsidRDefault="005D489B" w:rsidP="006D0988"/>
        </w:tc>
        <w:tc>
          <w:tcPr>
            <w:tcW w:w="2976" w:type="dxa"/>
          </w:tcPr>
          <w:p w:rsidR="005D489B" w:rsidRDefault="005D489B" w:rsidP="006D0988"/>
          <w:p w:rsidR="005D489B" w:rsidRDefault="005D489B" w:rsidP="006D0988"/>
          <w:p w:rsidR="005D489B" w:rsidRDefault="005D489B" w:rsidP="006D0988"/>
          <w:p w:rsidR="005D489B" w:rsidRDefault="005D489B" w:rsidP="006D0988"/>
          <w:p w:rsidR="005D489B" w:rsidRDefault="005D489B" w:rsidP="006D0988"/>
          <w:p w:rsidR="005D489B" w:rsidRDefault="005D489B" w:rsidP="006D0988"/>
        </w:tc>
      </w:tr>
    </w:tbl>
    <w:p w:rsidR="006D0988" w:rsidRDefault="006D0988" w:rsidP="006D0988"/>
    <w:p w:rsidR="006D0988" w:rsidRDefault="006D0988" w:rsidP="0096465F"/>
    <w:p w:rsidR="00C17E63" w:rsidRPr="001B7D81" w:rsidRDefault="00C17E63" w:rsidP="00C17E63">
      <w:pPr>
        <w:rPr>
          <w:sz w:val="24"/>
        </w:rPr>
      </w:pPr>
    </w:p>
    <w:sectPr w:rsidR="00C17E63" w:rsidRPr="001B7D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5D489B"/>
    <w:rsid w:val="00606000"/>
    <w:rsid w:val="00610BCA"/>
    <w:rsid w:val="006C6FA0"/>
    <w:rsid w:val="006D0988"/>
    <w:rsid w:val="00771B26"/>
    <w:rsid w:val="00787C90"/>
    <w:rsid w:val="007B4E4F"/>
    <w:rsid w:val="008139F1"/>
    <w:rsid w:val="008179C0"/>
    <w:rsid w:val="00863F95"/>
    <w:rsid w:val="0088370E"/>
    <w:rsid w:val="00897C3F"/>
    <w:rsid w:val="008C5A2D"/>
    <w:rsid w:val="008F4594"/>
    <w:rsid w:val="0096465F"/>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5047E"/>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denwoordenboek.nl/wp-content/uploads/hondengebitvoorbeeld.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426</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4</cp:revision>
  <cp:lastPrinted>2015-02-27T11:49:00Z</cp:lastPrinted>
  <dcterms:created xsi:type="dcterms:W3CDTF">2017-10-02T07:05:00Z</dcterms:created>
  <dcterms:modified xsi:type="dcterms:W3CDTF">2019-09-06T09:11:00Z</dcterms:modified>
</cp:coreProperties>
</file>